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9C" w:rsidRDefault="00423A9C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79.5pt">
            <v:imagedata r:id="rId6" o:title="Положение о порядке и освоении перевода, отчисления и востановления"/>
          </v:shape>
        </w:pict>
      </w:r>
      <w:r>
        <w:rPr>
          <w:sz w:val="24"/>
          <w:szCs w:val="24"/>
        </w:rPr>
        <w:br w:type="page"/>
      </w:r>
    </w:p>
    <w:p w:rsidR="00A830C8" w:rsidRPr="00CA493E" w:rsidRDefault="00A830C8" w:rsidP="00CA493E">
      <w:pPr>
        <w:spacing w:line="53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6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2.1.7.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A830C8" w:rsidRPr="00CA493E" w:rsidRDefault="006A4637" w:rsidP="00CA493E">
      <w:pPr>
        <w:numPr>
          <w:ilvl w:val="0"/>
          <w:numId w:val="5"/>
        </w:numPr>
        <w:tabs>
          <w:tab w:val="left" w:pos="540"/>
        </w:tabs>
        <w:jc w:val="both"/>
        <w:rPr>
          <w:rFonts w:eastAsia="Times New Roman"/>
          <w:b/>
          <w:bCs/>
          <w:sz w:val="24"/>
          <w:szCs w:val="24"/>
        </w:rPr>
      </w:pPr>
      <w:r w:rsidRPr="00CA493E">
        <w:rPr>
          <w:rFonts w:eastAsia="Times New Roman"/>
          <w:b/>
          <w:bCs/>
          <w:sz w:val="24"/>
          <w:szCs w:val="24"/>
        </w:rPr>
        <w:t>Порядок и основания отчисления обучающихся</w:t>
      </w:r>
    </w:p>
    <w:p w:rsidR="00A830C8" w:rsidRPr="00CA493E" w:rsidRDefault="00A830C8" w:rsidP="00CA493E">
      <w:pPr>
        <w:spacing w:line="11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4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3.1. Образовательные отношения прекращаются в связи с отчислением обучающегося из организации: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6"/>
        </w:numPr>
        <w:tabs>
          <w:tab w:val="left" w:pos="397"/>
        </w:tabs>
        <w:spacing w:line="234" w:lineRule="auto"/>
        <w:ind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в связи с завершением основного общего образования с выдачей документа государственного образца о соответствующем уровне образования;</w:t>
      </w:r>
    </w:p>
    <w:p w:rsidR="00A830C8" w:rsidRPr="00CA493E" w:rsidRDefault="00A830C8" w:rsidP="00CA493E">
      <w:pPr>
        <w:spacing w:line="37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6"/>
        </w:numPr>
        <w:tabs>
          <w:tab w:val="left" w:pos="380"/>
        </w:tabs>
        <w:ind w:hanging="118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досрочно по основаниям, установленным п 3.2. настоящего Положения.</w:t>
      </w:r>
    </w:p>
    <w:p w:rsidR="00A830C8" w:rsidRPr="00CA493E" w:rsidRDefault="00A830C8" w:rsidP="00CA493E">
      <w:pPr>
        <w:spacing w:line="13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5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3.2. Образовательные отношения могут быть прекращены досрочно в случаях: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7"/>
        </w:numPr>
        <w:tabs>
          <w:tab w:val="left" w:pos="462"/>
        </w:tabs>
        <w:spacing w:line="238" w:lineRule="auto"/>
        <w:ind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заявление эмансипированного несовершеннолетнего, родителей (законных представителей) в связи с переводом обучающегося в другое образовательное учреждение, реализующее образовательную программу соответствующего уровня, или продолжением освоения им образовательной программы основного общего образования по иной форме обучения, а также в связи с переменой места жительства;</w:t>
      </w:r>
    </w:p>
    <w:p w:rsidR="00A830C8" w:rsidRPr="00CA493E" w:rsidRDefault="00A830C8" w:rsidP="00CA493E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7"/>
        </w:numPr>
        <w:tabs>
          <w:tab w:val="left" w:pos="687"/>
        </w:tabs>
        <w:spacing w:line="238" w:lineRule="auto"/>
        <w:ind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830C8" w:rsidRPr="00CA493E" w:rsidRDefault="00A830C8" w:rsidP="00CA493E">
      <w:pPr>
        <w:spacing w:line="57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7"/>
        </w:numPr>
        <w:tabs>
          <w:tab w:val="left" w:pos="435"/>
        </w:tabs>
        <w:spacing w:line="238" w:lineRule="auto"/>
        <w:ind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830C8" w:rsidRPr="00CA493E" w:rsidRDefault="00A830C8" w:rsidP="00CA493E">
      <w:pPr>
        <w:spacing w:line="49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7"/>
        </w:numPr>
        <w:tabs>
          <w:tab w:val="left" w:pos="411"/>
        </w:tabs>
        <w:spacing w:line="237" w:lineRule="auto"/>
        <w:ind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по заявлению родителей (законных представителей) в связи с переходом в учреждения среднего профессионального образования, при условии достижения обучающимися 15 лет, а также в связи с устройством на работу по достижении обучающимися 15 лет.</w:t>
      </w:r>
    </w:p>
    <w:p w:rsidR="00A830C8" w:rsidRPr="00CA493E" w:rsidRDefault="00A830C8" w:rsidP="00CA493E">
      <w:pPr>
        <w:spacing w:line="38" w:lineRule="exact"/>
        <w:jc w:val="both"/>
        <w:rPr>
          <w:sz w:val="24"/>
          <w:szCs w:val="24"/>
        </w:rPr>
      </w:pPr>
    </w:p>
    <w:p w:rsidR="00A830C8" w:rsidRPr="00CA493E" w:rsidRDefault="006A4637" w:rsidP="0055597B">
      <w:pPr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3.3.  </w:t>
      </w:r>
      <w:proofErr w:type="gramStart"/>
      <w:r w:rsidRPr="00CA493E">
        <w:rPr>
          <w:rFonts w:eastAsia="Times New Roman"/>
          <w:sz w:val="24"/>
          <w:szCs w:val="24"/>
        </w:rPr>
        <w:t>Досрочное  прекращение</w:t>
      </w:r>
      <w:proofErr w:type="gramEnd"/>
      <w:r w:rsidRPr="00CA493E">
        <w:rPr>
          <w:rFonts w:eastAsia="Times New Roman"/>
          <w:sz w:val="24"/>
          <w:szCs w:val="24"/>
        </w:rPr>
        <w:t xml:space="preserve">  образовательных  отношений  по  инициативе</w:t>
      </w:r>
      <w:r w:rsidR="0055597B">
        <w:rPr>
          <w:rFonts w:eastAsia="Times New Roman"/>
          <w:sz w:val="24"/>
          <w:szCs w:val="24"/>
        </w:rPr>
        <w:t xml:space="preserve"> </w:t>
      </w:r>
      <w:r w:rsidRPr="00CA493E">
        <w:rPr>
          <w:rFonts w:eastAsia="Times New Roman"/>
          <w:sz w:val="24"/>
          <w:szCs w:val="24"/>
        </w:rPr>
        <w:t xml:space="preserve">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.</w:t>
      </w:r>
    </w:p>
    <w:p w:rsidR="00A830C8" w:rsidRPr="00CA493E" w:rsidRDefault="00A830C8" w:rsidP="00CA493E">
      <w:pPr>
        <w:spacing w:line="39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3.4. Основанием для прекращения образовательных отношений является</w:t>
      </w:r>
    </w:p>
    <w:p w:rsidR="00A830C8" w:rsidRPr="00CA493E" w:rsidRDefault="00A830C8" w:rsidP="00CA493E">
      <w:pPr>
        <w:spacing w:line="49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4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— заявления эмансипированного несовершеннолетнего, родителей (законных </w:t>
      </w:r>
      <w:r w:rsidR="0055597B">
        <w:rPr>
          <w:rFonts w:eastAsia="Times New Roman"/>
          <w:sz w:val="24"/>
          <w:szCs w:val="24"/>
        </w:rPr>
        <w:t>представителей) обучающегося;</w:t>
      </w:r>
    </w:p>
    <w:p w:rsidR="00A830C8" w:rsidRPr="00CA493E" w:rsidRDefault="00A830C8" w:rsidP="00CA493E">
      <w:pPr>
        <w:spacing w:line="17" w:lineRule="exact"/>
        <w:jc w:val="both"/>
        <w:rPr>
          <w:sz w:val="24"/>
          <w:szCs w:val="24"/>
        </w:rPr>
      </w:pPr>
    </w:p>
    <w:p w:rsidR="00A830C8" w:rsidRPr="00CA493E" w:rsidRDefault="006A4637" w:rsidP="0055597B">
      <w:pPr>
        <w:spacing w:line="236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— справки, подтверждающей продолжение освоения обучающимся образовательной программы соответствующего уровня общего образования в другой образовательной организ</w:t>
      </w:r>
      <w:r w:rsidR="0055597B">
        <w:rPr>
          <w:rFonts w:eastAsia="Times New Roman"/>
          <w:sz w:val="24"/>
          <w:szCs w:val="24"/>
        </w:rPr>
        <w:t xml:space="preserve">ации или по иной 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 xml:space="preserve">   об   отчислении   обучающегося.</w:t>
      </w:r>
      <w:r w:rsidR="0055597B">
        <w:rPr>
          <w:rFonts w:eastAsia="Times New Roman"/>
          <w:sz w:val="24"/>
          <w:szCs w:val="24"/>
        </w:rPr>
        <w:t xml:space="preserve"> </w:t>
      </w:r>
      <w:r w:rsidRPr="00CA493E">
        <w:rPr>
          <w:rFonts w:eastAsia="Times New Roman"/>
          <w:sz w:val="24"/>
          <w:szCs w:val="24"/>
        </w:rPr>
        <w:t>Если   с</w:t>
      </w:r>
      <w:r w:rsidR="0055597B">
        <w:rPr>
          <w:rFonts w:eastAsia="Times New Roman"/>
          <w:sz w:val="24"/>
          <w:szCs w:val="24"/>
        </w:rPr>
        <w:t xml:space="preserve"> </w:t>
      </w:r>
      <w:r w:rsidRPr="00CA493E">
        <w:rPr>
          <w:rFonts w:eastAsia="Times New Roman"/>
          <w:sz w:val="24"/>
          <w:szCs w:val="24"/>
        </w:rPr>
        <w:t>обучающимся</w:t>
      </w:r>
      <w:r w:rsidRPr="00CA493E">
        <w:rPr>
          <w:sz w:val="24"/>
          <w:szCs w:val="24"/>
        </w:rPr>
        <w:tab/>
      </w:r>
      <w:r w:rsidRPr="00CA493E">
        <w:rPr>
          <w:rFonts w:eastAsia="Times New Roman"/>
          <w:sz w:val="24"/>
          <w:szCs w:val="24"/>
        </w:rPr>
        <w:t>или</w:t>
      </w:r>
      <w:r w:rsidRPr="00CA493E">
        <w:rPr>
          <w:sz w:val="24"/>
          <w:szCs w:val="24"/>
        </w:rPr>
        <w:tab/>
      </w:r>
      <w:r w:rsidRPr="00CA493E">
        <w:rPr>
          <w:rFonts w:eastAsia="Times New Roman"/>
          <w:sz w:val="24"/>
          <w:szCs w:val="24"/>
        </w:rPr>
        <w:t>родителями</w:t>
      </w:r>
      <w:r w:rsidRPr="00CA493E">
        <w:rPr>
          <w:sz w:val="24"/>
          <w:szCs w:val="24"/>
        </w:rPr>
        <w:tab/>
      </w:r>
      <w:r w:rsidRPr="00CA493E">
        <w:rPr>
          <w:rFonts w:eastAsia="Times New Roman"/>
          <w:sz w:val="24"/>
          <w:szCs w:val="24"/>
        </w:rPr>
        <w:t>(законными</w:t>
      </w:r>
      <w:r w:rsidRPr="00CA493E">
        <w:rPr>
          <w:sz w:val="24"/>
          <w:szCs w:val="24"/>
        </w:rPr>
        <w:tab/>
      </w:r>
      <w:r w:rsidRPr="00CA493E">
        <w:rPr>
          <w:rFonts w:eastAsia="Times New Roman"/>
          <w:sz w:val="24"/>
          <w:szCs w:val="24"/>
        </w:rPr>
        <w:t>представителями)</w:t>
      </w:r>
      <w:r w:rsidR="0055597B">
        <w:rPr>
          <w:rFonts w:eastAsia="Times New Roman"/>
          <w:sz w:val="24"/>
          <w:szCs w:val="24"/>
        </w:rPr>
        <w:t xml:space="preserve"> н</w:t>
      </w:r>
      <w:r w:rsidRPr="00CA493E">
        <w:rPr>
          <w:rFonts w:eastAsia="Times New Roman"/>
          <w:sz w:val="24"/>
          <w:szCs w:val="24"/>
        </w:rPr>
        <w:t xml:space="preserve">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 w:rsidR="0055597B">
        <w:rPr>
          <w:rFonts w:eastAsia="Times New Roman"/>
          <w:sz w:val="24"/>
          <w:szCs w:val="24"/>
        </w:rPr>
        <w:t>приказа</w:t>
      </w:r>
      <w:r w:rsidRPr="00CA493E">
        <w:rPr>
          <w:rFonts w:eastAsia="Times New Roman"/>
          <w:sz w:val="24"/>
          <w:szCs w:val="24"/>
        </w:rPr>
        <w:t xml:space="preserve"> школы об отчислении обучающегося. Права и обязанности обучающегося, предусмотренные законодательством об образовании и локальными нормативными </w:t>
      </w:r>
      <w:r w:rsidR="0055597B">
        <w:rPr>
          <w:rFonts w:eastAsia="Times New Roman"/>
          <w:sz w:val="24"/>
          <w:szCs w:val="24"/>
        </w:rPr>
        <w:t xml:space="preserve">актами 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, прекращаются с даты его отчисления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.</w:t>
      </w:r>
    </w:p>
    <w:p w:rsidR="00A830C8" w:rsidRPr="00CA493E" w:rsidRDefault="00A830C8" w:rsidP="00CA493E">
      <w:pPr>
        <w:spacing w:line="53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8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3.5. При досрочном прекращении образовательных отношений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proofErr w:type="gramStart"/>
      <w:r w:rsidR="0055597B"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 xml:space="preserve"> в</w:t>
      </w:r>
      <w:proofErr w:type="gramEnd"/>
      <w:r w:rsidRPr="00CA493E">
        <w:rPr>
          <w:rFonts w:eastAsia="Times New Roman"/>
          <w:sz w:val="24"/>
          <w:szCs w:val="24"/>
        </w:rPr>
        <w:t xml:space="preserve"> трехдневный срок после издания приказа директора об отчислении учащегося выдает лицу, отчисленному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, справку в соответствии с частью 12 ст.60 Федерального закона от 29.12.2012 №273- ФЗ «Об образовании в Российской Федерации».</w:t>
      </w:r>
    </w:p>
    <w:p w:rsidR="00A830C8" w:rsidRPr="00CA493E" w:rsidRDefault="00A830C8" w:rsidP="00CA493E">
      <w:pPr>
        <w:spacing w:line="37" w:lineRule="exact"/>
        <w:jc w:val="both"/>
        <w:rPr>
          <w:sz w:val="24"/>
          <w:szCs w:val="24"/>
        </w:rPr>
      </w:pPr>
    </w:p>
    <w:p w:rsidR="00A830C8" w:rsidRPr="00CA493E" w:rsidRDefault="006A4637" w:rsidP="0055597B">
      <w:pPr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lastRenderedPageBreak/>
        <w:t>3.6. В случае отчисления обучающегося в связи с его переводом в другую</w:t>
      </w:r>
      <w:r w:rsidR="0055597B">
        <w:rPr>
          <w:rFonts w:eastAsia="Times New Roman"/>
          <w:sz w:val="24"/>
          <w:szCs w:val="24"/>
        </w:rPr>
        <w:t xml:space="preserve"> </w:t>
      </w:r>
      <w:r w:rsidRPr="00CA493E">
        <w:rPr>
          <w:rFonts w:eastAsia="Times New Roman"/>
          <w:sz w:val="24"/>
          <w:szCs w:val="24"/>
        </w:rPr>
        <w:t>образовательную организацию или продолжения освоения им образовательной программы основного общего образования по иной форме обучения, а также в связи с переменой места жительства родители (законные представители) обучающегося представляют заявление в школу, в котором указывают причину выбытия, наименование общеобразовательной организации, в котором будет продолжено обучение обучающегося, а также форму обучения.</w:t>
      </w:r>
    </w:p>
    <w:p w:rsidR="00A830C8" w:rsidRPr="00CA493E" w:rsidRDefault="006A4637" w:rsidP="00CA493E">
      <w:pPr>
        <w:spacing w:line="234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3.7. Учащемуся или его родителям (законным представителям) выдаются следующие документы:</w:t>
      </w:r>
    </w:p>
    <w:p w:rsidR="00A830C8" w:rsidRPr="00CA493E" w:rsidRDefault="00A830C8" w:rsidP="00CA493E">
      <w:pPr>
        <w:spacing w:line="2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— личное дело обучающегося:</w:t>
      </w:r>
    </w:p>
    <w:p w:rsidR="00A830C8" w:rsidRPr="00CA493E" w:rsidRDefault="00A830C8" w:rsidP="00CA493E">
      <w:pPr>
        <w:spacing w:line="3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— медицинская карта обучающегося;</w:t>
      </w:r>
    </w:p>
    <w:p w:rsidR="00A830C8" w:rsidRPr="00CA493E" w:rsidRDefault="00A830C8" w:rsidP="00CA493E">
      <w:pPr>
        <w:spacing w:line="3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— ведомость текущих отметок (в случае выбытия в течение учебного года):</w:t>
      </w:r>
    </w:p>
    <w:p w:rsidR="00A830C8" w:rsidRPr="00CA493E" w:rsidRDefault="00A830C8" w:rsidP="00CA493E">
      <w:pPr>
        <w:spacing w:line="3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— характеристика обучающегося.</w:t>
      </w:r>
    </w:p>
    <w:p w:rsidR="00A830C8" w:rsidRPr="00CA493E" w:rsidRDefault="006A4637" w:rsidP="00CA493E">
      <w:pPr>
        <w:spacing w:line="237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3.8. Школа, принявшая обучающегося, обязана оформить его зачисление приказом руководителя и в течение </w:t>
      </w:r>
      <w:proofErr w:type="spellStart"/>
      <w:r w:rsidRPr="00CA493E">
        <w:rPr>
          <w:rFonts w:eastAsia="Times New Roman"/>
          <w:sz w:val="24"/>
          <w:szCs w:val="24"/>
        </w:rPr>
        <w:t>трѐх</w:t>
      </w:r>
      <w:proofErr w:type="spellEnd"/>
      <w:r w:rsidRPr="00CA493E">
        <w:rPr>
          <w:rFonts w:eastAsia="Times New Roman"/>
          <w:sz w:val="24"/>
          <w:szCs w:val="24"/>
        </w:rPr>
        <w:t xml:space="preserve"> дней направить </w:t>
      </w:r>
      <w:r w:rsidR="0055597B">
        <w:rPr>
          <w:rFonts w:eastAsia="Times New Roman"/>
          <w:sz w:val="24"/>
          <w:szCs w:val="24"/>
        </w:rPr>
        <w:t>справку</w:t>
      </w:r>
      <w:r w:rsidRPr="00CA493E">
        <w:rPr>
          <w:rFonts w:eastAsia="Times New Roman"/>
          <w:sz w:val="24"/>
          <w:szCs w:val="24"/>
        </w:rPr>
        <w:t xml:space="preserve"> о зачислении в ту общеобразовательную организацию, из которого прибыл учащийся.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7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3.9. По согласию родителей (законных представителей), комиссии по делам несовершеннолетних и защите их прав, управление образования, обучающийся, достигший возраста 15 лет, может оставить школу до получения общего образования.</w:t>
      </w:r>
    </w:p>
    <w:p w:rsidR="00A830C8" w:rsidRPr="00CA493E" w:rsidRDefault="00A830C8" w:rsidP="00CA493E">
      <w:pPr>
        <w:spacing w:line="17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8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Комиссия по делам несовершеннолетних совместно с родителями (законными представителями) несовершеннолетнего, оставившего школу до получения основного общего образования, в месячный срок принимает меры, обеспечивающие трудоустройство несовершеннолетнего и продолжения освоения им образовательной программы основного общего образования по иной форме обучения.</w:t>
      </w:r>
    </w:p>
    <w:p w:rsidR="00A830C8" w:rsidRPr="00CA493E" w:rsidRDefault="00A830C8" w:rsidP="00CA493E">
      <w:pPr>
        <w:spacing w:line="17" w:lineRule="exact"/>
        <w:jc w:val="both"/>
        <w:rPr>
          <w:sz w:val="24"/>
          <w:szCs w:val="24"/>
        </w:rPr>
      </w:pPr>
    </w:p>
    <w:p w:rsidR="00A830C8" w:rsidRPr="00CA493E" w:rsidRDefault="006A4637" w:rsidP="0055597B">
      <w:pPr>
        <w:spacing w:line="234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3.10. Отчисление обучающегося из лицея для продолжения образования в очно – заочной (вечерней) форме возможно с момента достижения им</w:t>
      </w:r>
      <w:r w:rsidR="0055597B">
        <w:rPr>
          <w:sz w:val="24"/>
          <w:szCs w:val="24"/>
        </w:rPr>
        <w:t xml:space="preserve"> </w:t>
      </w:r>
      <w:r w:rsidRPr="00CA493E">
        <w:rPr>
          <w:rFonts w:eastAsia="Times New Roman"/>
          <w:sz w:val="24"/>
          <w:szCs w:val="24"/>
        </w:rPr>
        <w:t>возраста 15 лет по согласованию с управлением образования и на основании решения комиссии по делам несовершеннолетних.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6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3.11. Согласование оставления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обучающимся, достигшим возраста 15 лет, до получения общего образования осуществляется в следующем порядке.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7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3.12. Родители (законные представители) обучающегося подают заявление на имя директора об оставлении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proofErr w:type="gramStart"/>
      <w:r w:rsidR="0055597B"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 xml:space="preserve"> обучающимся</w:t>
      </w:r>
      <w:proofErr w:type="gramEnd"/>
      <w:r w:rsidRPr="00CA493E">
        <w:rPr>
          <w:rFonts w:eastAsia="Times New Roman"/>
          <w:sz w:val="24"/>
          <w:szCs w:val="24"/>
        </w:rPr>
        <w:t>, достигшим возраста 15 лет.</w:t>
      </w:r>
    </w:p>
    <w:p w:rsidR="00A830C8" w:rsidRPr="00CA493E" w:rsidRDefault="00A830C8" w:rsidP="00CA493E">
      <w:pPr>
        <w:spacing w:line="13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6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3.13. На основании заявления родителей (законных представителей) школа направляет в комиссию по делам несовершеннолетних следующие документы (далее пакет документов):</w:t>
      </w:r>
    </w:p>
    <w:p w:rsidR="00A830C8" w:rsidRPr="00CA493E" w:rsidRDefault="00A830C8" w:rsidP="00CA493E">
      <w:pPr>
        <w:spacing w:line="16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10"/>
        </w:numPr>
        <w:tabs>
          <w:tab w:val="left" w:pos="524"/>
        </w:tabs>
        <w:spacing w:line="234" w:lineRule="auto"/>
        <w:ind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заявление родителей (законных представителей) об оставлении школы обучающимся, достигшим возраста 15 лет;</w:t>
      </w:r>
    </w:p>
    <w:p w:rsidR="00A830C8" w:rsidRPr="00CA493E" w:rsidRDefault="00A830C8" w:rsidP="00CA493E">
      <w:pPr>
        <w:spacing w:line="56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10"/>
        </w:numPr>
        <w:tabs>
          <w:tab w:val="left" w:pos="420"/>
        </w:tabs>
        <w:ind w:hanging="158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ходатайство директора школы;</w:t>
      </w:r>
    </w:p>
    <w:p w:rsidR="00A830C8" w:rsidRPr="00CA493E" w:rsidRDefault="00A830C8" w:rsidP="00CA493E">
      <w:pPr>
        <w:spacing w:line="57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10"/>
        </w:numPr>
        <w:tabs>
          <w:tab w:val="left" w:pos="420"/>
        </w:tabs>
        <w:ind w:hanging="158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социальная характеристика обучающегося;</w:t>
      </w:r>
    </w:p>
    <w:p w:rsidR="00A830C8" w:rsidRPr="00CA493E" w:rsidRDefault="00A830C8" w:rsidP="00CA493E">
      <w:pPr>
        <w:spacing w:line="68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55597B" w:rsidP="0055597B">
      <w:pPr>
        <w:tabs>
          <w:tab w:val="left" w:pos="714"/>
        </w:tabs>
        <w:spacing w:line="236" w:lineRule="auto"/>
        <w:ind w:left="-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A4637" w:rsidRPr="00CA493E">
        <w:rPr>
          <w:rFonts w:eastAsia="Times New Roman"/>
          <w:sz w:val="24"/>
          <w:szCs w:val="24"/>
        </w:rPr>
        <w:t>справка, подтверждающая продолжение освоения обучающимся образовательной программы основного общего образования по иной форме обучения;</w:t>
      </w:r>
    </w:p>
    <w:p w:rsidR="00A830C8" w:rsidRPr="00CA493E" w:rsidRDefault="00A830C8" w:rsidP="00CA493E">
      <w:pPr>
        <w:spacing w:line="56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55597B" w:rsidP="00CA493E">
      <w:pPr>
        <w:numPr>
          <w:ilvl w:val="0"/>
          <w:numId w:val="10"/>
        </w:numPr>
        <w:tabs>
          <w:tab w:val="left" w:pos="420"/>
        </w:tabs>
        <w:ind w:hanging="1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копии паспортов родителей (</w:t>
      </w:r>
      <w:r w:rsidR="006A4637" w:rsidRPr="00CA493E">
        <w:rPr>
          <w:rFonts w:eastAsia="Times New Roman"/>
          <w:sz w:val="24"/>
          <w:szCs w:val="24"/>
        </w:rPr>
        <w:t>законных представителей);</w:t>
      </w:r>
    </w:p>
    <w:p w:rsidR="00A830C8" w:rsidRPr="00CA493E" w:rsidRDefault="00A830C8" w:rsidP="00CA493E">
      <w:pPr>
        <w:spacing w:line="54" w:lineRule="exact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CA493E">
      <w:pPr>
        <w:numPr>
          <w:ilvl w:val="0"/>
          <w:numId w:val="10"/>
        </w:numPr>
        <w:tabs>
          <w:tab w:val="left" w:pos="420"/>
        </w:tabs>
        <w:ind w:hanging="158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копия паспорта обучающегося;</w:t>
      </w:r>
    </w:p>
    <w:p w:rsidR="00A830C8" w:rsidRPr="00CA493E" w:rsidRDefault="00A830C8" w:rsidP="00CA493E">
      <w:pPr>
        <w:spacing w:line="68" w:lineRule="exact"/>
        <w:jc w:val="both"/>
        <w:rPr>
          <w:rFonts w:eastAsia="Times New Roman"/>
          <w:sz w:val="24"/>
          <w:szCs w:val="24"/>
        </w:rPr>
      </w:pPr>
    </w:p>
    <w:p w:rsidR="00A830C8" w:rsidRPr="0055597B" w:rsidRDefault="0055597B" w:rsidP="0055597B">
      <w:pPr>
        <w:tabs>
          <w:tab w:val="left" w:pos="570"/>
        </w:tabs>
        <w:spacing w:line="236" w:lineRule="auto"/>
        <w:ind w:left="-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A4637" w:rsidRPr="00CA493E">
        <w:rPr>
          <w:rFonts w:eastAsia="Times New Roman"/>
          <w:sz w:val="24"/>
          <w:szCs w:val="24"/>
        </w:rPr>
        <w:t>согласие управления образования и отдела по делам молодежи на оставление лицея за детьми – сиротами и детьми, оставшимися без попечения родителей.</w:t>
      </w:r>
    </w:p>
    <w:p w:rsidR="00A830C8" w:rsidRPr="00CA493E" w:rsidRDefault="006A4637" w:rsidP="0055597B">
      <w:pPr>
        <w:spacing w:line="236" w:lineRule="auto"/>
        <w:ind w:left="-142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3.14. Пакет документов направляется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для рассмотрения в комиссию по делам несовершеннолетних за 7 календарных дней до проведения заседания.</w:t>
      </w:r>
    </w:p>
    <w:p w:rsidR="00A830C8" w:rsidRPr="00CA493E" w:rsidRDefault="00A830C8" w:rsidP="0055597B">
      <w:pPr>
        <w:spacing w:line="15" w:lineRule="exact"/>
        <w:ind w:left="-142"/>
        <w:jc w:val="both"/>
        <w:rPr>
          <w:sz w:val="24"/>
          <w:szCs w:val="24"/>
        </w:rPr>
      </w:pPr>
    </w:p>
    <w:p w:rsidR="0055597B" w:rsidRDefault="006A4637" w:rsidP="0055597B">
      <w:pPr>
        <w:spacing w:line="239" w:lineRule="auto"/>
        <w:ind w:left="-14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3.15. Рассмотрения предоставленного пакета документов на заседании комиссии по делам несовершеннолетних, принятие соответствующего решения и получение согласования управления образования и отдела по делам молодежи в форме приказа на оставление обучающимся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осуществляется в порядке, установленном действующим законодательством. </w:t>
      </w:r>
    </w:p>
    <w:p w:rsidR="0055597B" w:rsidRDefault="006A4637" w:rsidP="0055597B">
      <w:pPr>
        <w:spacing w:line="239" w:lineRule="auto"/>
        <w:ind w:left="-142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lastRenderedPageBreak/>
        <w:t xml:space="preserve">3.16. Копия приказа начальника управления образования и отдела по делам молодежи о согласовании оставления обучающимся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>в течении 2 дней со дня поступления в школу выдается родителям (законным представителям), которые представляют его в ту образовательную организацию, где далее будет обучаться несовершеннолетний.</w:t>
      </w:r>
    </w:p>
    <w:p w:rsidR="0055597B" w:rsidRDefault="006A4637" w:rsidP="0055597B">
      <w:pPr>
        <w:spacing w:line="239" w:lineRule="auto"/>
        <w:ind w:left="-142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3.17. Исключение обучающегося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 xml:space="preserve">применяется.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, а также ее нормальное функционирование.</w:t>
      </w:r>
    </w:p>
    <w:p w:rsidR="00A830C8" w:rsidRPr="00CA493E" w:rsidRDefault="006A4637" w:rsidP="0055597B">
      <w:pPr>
        <w:spacing w:line="239" w:lineRule="auto"/>
        <w:ind w:left="-142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3.18.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несовершеннолетних.</w:t>
      </w:r>
    </w:p>
    <w:p w:rsidR="00A830C8" w:rsidRPr="00CA493E" w:rsidRDefault="00A830C8" w:rsidP="00CA493E">
      <w:pPr>
        <w:spacing w:line="14" w:lineRule="exact"/>
        <w:jc w:val="both"/>
        <w:rPr>
          <w:sz w:val="24"/>
          <w:szCs w:val="24"/>
        </w:rPr>
      </w:pPr>
    </w:p>
    <w:p w:rsidR="00A830C8" w:rsidRPr="00CA493E" w:rsidRDefault="006A4637" w:rsidP="0055597B">
      <w:pPr>
        <w:spacing w:line="236" w:lineRule="auto"/>
        <w:ind w:left="-142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3.19. Решение об исключении детей – сирот и детей, оставшихся без попечения родителей, принимается с согласия управления образования, комиссии по делам несовершеннолетних и по делам молодежи.</w:t>
      </w:r>
    </w:p>
    <w:p w:rsidR="00A830C8" w:rsidRPr="00CA493E" w:rsidRDefault="00A830C8" w:rsidP="0055597B">
      <w:pPr>
        <w:spacing w:line="15" w:lineRule="exact"/>
        <w:ind w:left="-142"/>
        <w:jc w:val="both"/>
        <w:rPr>
          <w:sz w:val="24"/>
          <w:szCs w:val="24"/>
        </w:rPr>
      </w:pPr>
    </w:p>
    <w:p w:rsidR="00A830C8" w:rsidRPr="00CA493E" w:rsidRDefault="006A4637" w:rsidP="0055597B">
      <w:pPr>
        <w:spacing w:line="237" w:lineRule="auto"/>
        <w:ind w:left="-142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3.20.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незамедлительно информирует об исключении из учреждения обучающегося, достигшего 15 лет, его родителей (законных представителей), управление образования, комиссию по делам несовершеннолетних и по делам молодежи.</w:t>
      </w:r>
    </w:p>
    <w:p w:rsidR="00A830C8" w:rsidRPr="00CA493E" w:rsidRDefault="00A830C8" w:rsidP="0055597B">
      <w:pPr>
        <w:spacing w:line="17" w:lineRule="exact"/>
        <w:ind w:left="-142"/>
        <w:jc w:val="both"/>
        <w:rPr>
          <w:sz w:val="24"/>
          <w:szCs w:val="24"/>
        </w:rPr>
      </w:pPr>
    </w:p>
    <w:p w:rsidR="00A830C8" w:rsidRPr="00CA493E" w:rsidRDefault="006A4637" w:rsidP="0055597B">
      <w:pPr>
        <w:spacing w:line="238" w:lineRule="auto"/>
        <w:ind w:left="-142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3.21. Для получения согласия комиссии по делам несовершеннолетних на исключение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 xml:space="preserve">обучающегося, достигшего возраста 15 лет, за совершенные неоднократно грубые нарушения настоящего Устава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представляет за 7 календарных дней до заседания комиссии по делам несовершеннолетних для рассмотрения следующие документы:</w:t>
      </w:r>
    </w:p>
    <w:p w:rsidR="00A830C8" w:rsidRPr="00CA493E" w:rsidRDefault="00A830C8" w:rsidP="0055597B">
      <w:pPr>
        <w:spacing w:line="15" w:lineRule="exact"/>
        <w:ind w:left="-142"/>
        <w:jc w:val="both"/>
        <w:rPr>
          <w:sz w:val="24"/>
          <w:szCs w:val="24"/>
        </w:rPr>
      </w:pPr>
    </w:p>
    <w:p w:rsidR="00A830C8" w:rsidRPr="00CA493E" w:rsidRDefault="006A4637" w:rsidP="0055597B">
      <w:pPr>
        <w:numPr>
          <w:ilvl w:val="0"/>
          <w:numId w:val="11"/>
        </w:numPr>
        <w:tabs>
          <w:tab w:val="left" w:pos="457"/>
        </w:tabs>
        <w:spacing w:line="234" w:lineRule="auto"/>
        <w:ind w:left="-142"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протокол заседания Педагогического совета, на котором принято решение об исключении обучающегося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;</w:t>
      </w:r>
    </w:p>
    <w:p w:rsidR="00A830C8" w:rsidRPr="00CA493E" w:rsidRDefault="00A830C8" w:rsidP="0055597B">
      <w:pPr>
        <w:spacing w:line="70" w:lineRule="exact"/>
        <w:ind w:left="-142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55597B">
      <w:pPr>
        <w:numPr>
          <w:ilvl w:val="0"/>
          <w:numId w:val="11"/>
        </w:numPr>
        <w:tabs>
          <w:tab w:val="left" w:pos="514"/>
        </w:tabs>
        <w:spacing w:line="234" w:lineRule="auto"/>
        <w:ind w:left="-142"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информацию администрации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>о принятых мерах воспитательного характера в отношении исключаемого;</w:t>
      </w:r>
    </w:p>
    <w:p w:rsidR="00A830C8" w:rsidRPr="00CA493E" w:rsidRDefault="00A830C8" w:rsidP="0055597B">
      <w:pPr>
        <w:spacing w:line="70" w:lineRule="exact"/>
        <w:ind w:left="-142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55597B">
      <w:pPr>
        <w:numPr>
          <w:ilvl w:val="0"/>
          <w:numId w:val="11"/>
        </w:numPr>
        <w:tabs>
          <w:tab w:val="left" w:pos="440"/>
        </w:tabs>
        <w:spacing w:line="234" w:lineRule="auto"/>
        <w:ind w:left="-142"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письменное объяснение родителей (законных представителей), содержащее их мнение по поводу исключения обучающегося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;</w:t>
      </w:r>
    </w:p>
    <w:p w:rsidR="00A830C8" w:rsidRPr="00CA493E" w:rsidRDefault="00A830C8" w:rsidP="0055597B">
      <w:pPr>
        <w:spacing w:line="73" w:lineRule="exact"/>
        <w:ind w:left="-142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55597B">
      <w:pPr>
        <w:numPr>
          <w:ilvl w:val="0"/>
          <w:numId w:val="11"/>
        </w:numPr>
        <w:tabs>
          <w:tab w:val="left" w:pos="570"/>
        </w:tabs>
        <w:spacing w:line="236" w:lineRule="auto"/>
        <w:ind w:left="-142" w:firstLine="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согласие управления образования и отдела по делам молодежи на исключение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>детей – сирот и детей, оставшихся без попечения родителей.</w:t>
      </w:r>
    </w:p>
    <w:p w:rsidR="00A830C8" w:rsidRPr="00CA493E" w:rsidRDefault="00A830C8" w:rsidP="0055597B">
      <w:pPr>
        <w:spacing w:line="14" w:lineRule="exact"/>
        <w:ind w:left="-142"/>
        <w:jc w:val="both"/>
        <w:rPr>
          <w:rFonts w:eastAsia="Times New Roman"/>
          <w:sz w:val="24"/>
          <w:szCs w:val="24"/>
        </w:rPr>
      </w:pPr>
    </w:p>
    <w:p w:rsidR="0055597B" w:rsidRDefault="006A4637" w:rsidP="0055597B">
      <w:pPr>
        <w:spacing w:line="238" w:lineRule="auto"/>
        <w:ind w:left="-14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3.22. Рассмотрение представленного пакета документов на заседании комиссии по делам несовершеннолетних, принятие соответствующего решения и получение согласия управления образования и отдела по делам молодежи в форме приказа на исключение обучающегося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осуществляется в порядке, установленном действующим законодательством. </w:t>
      </w:r>
    </w:p>
    <w:p w:rsidR="00A830C8" w:rsidRPr="00CA493E" w:rsidRDefault="006A4637" w:rsidP="0055597B">
      <w:pPr>
        <w:spacing w:line="238" w:lineRule="auto"/>
        <w:ind w:left="-14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3.23. Копия приказа начальника управления образования и отдела по делам молодежи о согласии на исключение обучающегося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в течении 2 дней со дня поступления в школу выдается его родителям (законным представителям), которые представляют его в то образовательное учреждение, где далее будет обучаться несовершеннолетний.</w:t>
      </w:r>
    </w:p>
    <w:p w:rsidR="00A830C8" w:rsidRPr="00CA493E" w:rsidRDefault="00A830C8" w:rsidP="0055597B">
      <w:pPr>
        <w:spacing w:line="28" w:lineRule="exact"/>
        <w:ind w:left="-142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55597B">
      <w:pPr>
        <w:spacing w:line="238" w:lineRule="auto"/>
        <w:ind w:left="-14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3.24. Комиссия по делам несовершеннолетних совместно с управлением образования и отделом по делам молодежи, родителями (законными представителями) несовершеннолетнего, исключенного из </w:t>
      </w:r>
      <w:r w:rsidR="0055597B">
        <w:rPr>
          <w:rFonts w:eastAsia="Times New Roman"/>
          <w:sz w:val="24"/>
          <w:szCs w:val="24"/>
        </w:rPr>
        <w:t xml:space="preserve">МБОУ «СОШ №9 </w:t>
      </w:r>
      <w:proofErr w:type="spellStart"/>
      <w:r w:rsidR="0055597B">
        <w:rPr>
          <w:rFonts w:eastAsia="Times New Roman"/>
          <w:sz w:val="24"/>
          <w:szCs w:val="24"/>
        </w:rPr>
        <w:t>г.Азнакаево</w:t>
      </w:r>
      <w:proofErr w:type="spellEnd"/>
      <w:r w:rsidR="0055597B"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A830C8" w:rsidRPr="00CA493E" w:rsidRDefault="00A830C8" w:rsidP="0055597B">
      <w:pPr>
        <w:spacing w:line="13" w:lineRule="exact"/>
        <w:ind w:left="-142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55597B">
      <w:pPr>
        <w:spacing w:line="235" w:lineRule="auto"/>
        <w:ind w:left="-142"/>
        <w:jc w:val="both"/>
        <w:rPr>
          <w:rFonts w:eastAsia="Times New Roman"/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3.25. Решение об исключении обучающегося оформляется приказом директора школы.</w:t>
      </w:r>
    </w:p>
    <w:p w:rsidR="00A830C8" w:rsidRPr="00CA493E" w:rsidRDefault="00A830C8" w:rsidP="0055597B">
      <w:pPr>
        <w:spacing w:line="15" w:lineRule="exact"/>
        <w:ind w:left="-142"/>
        <w:jc w:val="both"/>
        <w:rPr>
          <w:rFonts w:eastAsia="Times New Roman"/>
          <w:sz w:val="24"/>
          <w:szCs w:val="24"/>
        </w:rPr>
      </w:pPr>
    </w:p>
    <w:p w:rsidR="00A830C8" w:rsidRPr="00CA493E" w:rsidRDefault="006A4637" w:rsidP="0055597B">
      <w:pPr>
        <w:spacing w:line="234" w:lineRule="auto"/>
        <w:ind w:left="-142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3.26. Руководитель школы до истечения года со дня применения дисциплинарного взыскания имеет право снять ее с учащегося по</w:t>
      </w:r>
      <w:r w:rsidR="0055597B">
        <w:rPr>
          <w:rFonts w:eastAsia="Times New Roman"/>
          <w:sz w:val="24"/>
          <w:szCs w:val="24"/>
        </w:rPr>
        <w:t xml:space="preserve"> собственной</w:t>
      </w:r>
      <w:r w:rsidR="0055597B">
        <w:rPr>
          <w:rFonts w:eastAsia="Times New Roman"/>
          <w:sz w:val="24"/>
          <w:szCs w:val="24"/>
        </w:rPr>
        <w:tab/>
        <w:t>инициативе,</w:t>
      </w:r>
      <w:r w:rsidR="0055597B">
        <w:rPr>
          <w:rFonts w:eastAsia="Times New Roman"/>
          <w:sz w:val="24"/>
          <w:szCs w:val="24"/>
        </w:rPr>
        <w:tab/>
        <w:t xml:space="preserve">просьбе самого </w:t>
      </w:r>
      <w:r w:rsidRPr="00CA493E">
        <w:rPr>
          <w:rFonts w:eastAsia="Times New Roman"/>
          <w:sz w:val="24"/>
          <w:szCs w:val="24"/>
        </w:rPr>
        <w:t>обучающегося,</w:t>
      </w:r>
      <w:r w:rsidRPr="00CA493E">
        <w:rPr>
          <w:rFonts w:eastAsia="Times New Roman"/>
          <w:sz w:val="24"/>
          <w:szCs w:val="24"/>
        </w:rPr>
        <w:tab/>
        <w:t>родителей</w:t>
      </w:r>
      <w:r w:rsidR="0055597B">
        <w:rPr>
          <w:rFonts w:eastAsia="Times New Roman"/>
          <w:sz w:val="24"/>
          <w:szCs w:val="24"/>
        </w:rPr>
        <w:t xml:space="preserve"> </w:t>
      </w:r>
      <w:r w:rsidRPr="00CA493E">
        <w:rPr>
          <w:rFonts w:eastAsia="Times New Roman"/>
          <w:sz w:val="24"/>
          <w:szCs w:val="24"/>
        </w:rPr>
        <w:t>(законных представителей) несовершеннолетнего обучающегося, ходатайству Совета обучающихся.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8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lastRenderedPageBreak/>
        <w:t>3.27. Лицо, отчисленное из школы по инициативе обучающегося до завершения освоения основной образовательной программы,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A830C8" w:rsidRPr="00CA493E" w:rsidRDefault="00A830C8" w:rsidP="00CA493E">
      <w:pPr>
        <w:spacing w:line="16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6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>3.28. Порядок и условия восстановления в школе обучающегося, отчисленного по инициативе школы, определяется локальным нормативным актом этой организации.</w:t>
      </w:r>
    </w:p>
    <w:p w:rsidR="00A830C8" w:rsidRPr="00CA493E" w:rsidRDefault="00A830C8" w:rsidP="00CA493E">
      <w:pPr>
        <w:spacing w:line="7" w:lineRule="exact"/>
        <w:jc w:val="both"/>
        <w:rPr>
          <w:sz w:val="24"/>
          <w:szCs w:val="24"/>
        </w:rPr>
      </w:pPr>
    </w:p>
    <w:p w:rsidR="00A830C8" w:rsidRPr="00CA493E" w:rsidRDefault="006A4637" w:rsidP="006A4637">
      <w:pPr>
        <w:numPr>
          <w:ilvl w:val="0"/>
          <w:numId w:val="12"/>
        </w:numPr>
        <w:tabs>
          <w:tab w:val="left" w:pos="540"/>
        </w:tabs>
        <w:jc w:val="both"/>
        <w:rPr>
          <w:rFonts w:eastAsia="Times New Roman"/>
          <w:b/>
          <w:bCs/>
          <w:sz w:val="24"/>
          <w:szCs w:val="24"/>
        </w:rPr>
      </w:pPr>
      <w:r w:rsidRPr="00CA493E">
        <w:rPr>
          <w:rFonts w:eastAsia="Times New Roman"/>
          <w:b/>
          <w:bCs/>
          <w:sz w:val="24"/>
          <w:szCs w:val="24"/>
        </w:rPr>
        <w:t xml:space="preserve">Восстановление обучающихся </w:t>
      </w:r>
      <w:r w:rsidRPr="006A4637">
        <w:rPr>
          <w:rFonts w:eastAsia="Times New Roman"/>
          <w:b/>
          <w:sz w:val="24"/>
          <w:szCs w:val="24"/>
        </w:rPr>
        <w:t xml:space="preserve">МБОУ «СОШ №9 </w:t>
      </w:r>
      <w:proofErr w:type="spellStart"/>
      <w:r w:rsidRPr="006A4637">
        <w:rPr>
          <w:rFonts w:eastAsia="Times New Roman"/>
          <w:b/>
          <w:sz w:val="24"/>
          <w:szCs w:val="24"/>
        </w:rPr>
        <w:t>г.Азнакаево</w:t>
      </w:r>
      <w:proofErr w:type="spellEnd"/>
      <w:r w:rsidRPr="006A4637">
        <w:rPr>
          <w:rFonts w:eastAsia="Times New Roman"/>
          <w:b/>
          <w:sz w:val="24"/>
          <w:szCs w:val="24"/>
        </w:rPr>
        <w:t>»</w:t>
      </w:r>
    </w:p>
    <w:p w:rsidR="00A830C8" w:rsidRPr="00CA493E" w:rsidRDefault="006A4637" w:rsidP="006A4637">
      <w:pPr>
        <w:tabs>
          <w:tab w:val="left" w:pos="4215"/>
        </w:tabs>
        <w:spacing w:line="11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830C8" w:rsidRPr="00CA493E" w:rsidRDefault="006A4637" w:rsidP="00CA493E">
      <w:pPr>
        <w:spacing w:line="237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4.1. Восстановление обучающихся в </w:t>
      </w:r>
      <w:r>
        <w:rPr>
          <w:rFonts w:eastAsia="Times New Roman"/>
          <w:sz w:val="24"/>
          <w:szCs w:val="24"/>
        </w:rPr>
        <w:t xml:space="preserve">МБОУ «СОШ №9 </w:t>
      </w:r>
      <w:proofErr w:type="spellStart"/>
      <w:r>
        <w:rPr>
          <w:rFonts w:eastAsia="Times New Roman"/>
          <w:sz w:val="24"/>
          <w:szCs w:val="24"/>
        </w:rPr>
        <w:t>г.Азнакаево</w:t>
      </w:r>
      <w:proofErr w:type="spellEnd"/>
      <w:r>
        <w:rPr>
          <w:rFonts w:eastAsia="Times New Roman"/>
          <w:sz w:val="24"/>
          <w:szCs w:val="24"/>
        </w:rPr>
        <w:t>»,</w:t>
      </w:r>
      <w:r w:rsidRPr="00CA493E">
        <w:rPr>
          <w:rFonts w:eastAsia="Times New Roman"/>
          <w:sz w:val="24"/>
          <w:szCs w:val="24"/>
        </w:rPr>
        <w:t xml:space="preserve"> если он досрочно прекратил образовательные отношения по инициативе родителей (законных представителей), проводится в соответствии с положением о правилах приема учащихся в школу.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7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4.2. Лица, отчисленные ранее из </w:t>
      </w:r>
      <w:r>
        <w:rPr>
          <w:rFonts w:eastAsia="Times New Roman"/>
          <w:sz w:val="24"/>
          <w:szCs w:val="24"/>
        </w:rPr>
        <w:t xml:space="preserve">МБОУ «СОШ №9 </w:t>
      </w:r>
      <w:proofErr w:type="spellStart"/>
      <w:r>
        <w:rPr>
          <w:rFonts w:eastAsia="Times New Roman"/>
          <w:sz w:val="24"/>
          <w:szCs w:val="24"/>
        </w:rPr>
        <w:t>г.Азнакаево</w:t>
      </w:r>
      <w:proofErr w:type="spellEnd"/>
      <w:r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, не завершившие образование по основной образовательной программе, имеют право на восстановление в число обучающихся лицея независимо от продолжительности перерыва в учебе и причины отчисления.</w:t>
      </w:r>
    </w:p>
    <w:p w:rsidR="00A830C8" w:rsidRPr="00CA493E" w:rsidRDefault="00A830C8" w:rsidP="00CA493E">
      <w:pPr>
        <w:spacing w:line="17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4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4.3. Право на восстановление в </w:t>
      </w:r>
      <w:r>
        <w:rPr>
          <w:rFonts w:eastAsia="Times New Roman"/>
          <w:sz w:val="24"/>
          <w:szCs w:val="24"/>
        </w:rPr>
        <w:t xml:space="preserve">МБОУ «СОШ №9 </w:t>
      </w:r>
      <w:proofErr w:type="spellStart"/>
      <w:r>
        <w:rPr>
          <w:rFonts w:eastAsia="Times New Roman"/>
          <w:sz w:val="24"/>
          <w:szCs w:val="24"/>
        </w:rPr>
        <w:t>г.Азнакаево</w:t>
      </w:r>
      <w:proofErr w:type="spellEnd"/>
      <w:r>
        <w:rPr>
          <w:rFonts w:eastAsia="Times New Roman"/>
          <w:sz w:val="24"/>
          <w:szCs w:val="24"/>
        </w:rPr>
        <w:t xml:space="preserve">» </w:t>
      </w:r>
      <w:r w:rsidRPr="00CA493E">
        <w:rPr>
          <w:rFonts w:eastAsia="Times New Roman"/>
          <w:sz w:val="24"/>
          <w:szCs w:val="24"/>
        </w:rPr>
        <w:t>имеют лица, не достигшие возраста семнадцати лет.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6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4.4. Восстановление лиц в число обучающихся </w:t>
      </w:r>
      <w:r>
        <w:rPr>
          <w:rFonts w:eastAsia="Times New Roman"/>
          <w:sz w:val="24"/>
          <w:szCs w:val="24"/>
        </w:rPr>
        <w:t xml:space="preserve">МБОУ «СОШ №9 </w:t>
      </w:r>
      <w:proofErr w:type="spellStart"/>
      <w:r>
        <w:rPr>
          <w:rFonts w:eastAsia="Times New Roman"/>
          <w:sz w:val="24"/>
          <w:szCs w:val="24"/>
        </w:rPr>
        <w:t>г.Азнакаево</w:t>
      </w:r>
      <w:proofErr w:type="spellEnd"/>
      <w:r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осуществляется при наличии в соответствующем классе свободных мест (наполняемость класса менее 14 человек).</w:t>
      </w:r>
    </w:p>
    <w:p w:rsidR="00A830C8" w:rsidRPr="00CA493E" w:rsidRDefault="00A830C8" w:rsidP="00CA493E">
      <w:pPr>
        <w:spacing w:line="17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4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</w:t>
      </w:r>
      <w:r>
        <w:rPr>
          <w:rFonts w:eastAsia="Times New Roman"/>
          <w:sz w:val="24"/>
          <w:szCs w:val="24"/>
        </w:rPr>
        <w:t xml:space="preserve">МБОУ «СОШ №9 </w:t>
      </w:r>
      <w:proofErr w:type="spellStart"/>
      <w:r>
        <w:rPr>
          <w:rFonts w:eastAsia="Times New Roman"/>
          <w:sz w:val="24"/>
          <w:szCs w:val="24"/>
        </w:rPr>
        <w:t>г.Азнакаево</w:t>
      </w:r>
      <w:proofErr w:type="spellEnd"/>
      <w:r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.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4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4.6. Решение о восстановлении обучающегося принимает директор </w:t>
      </w:r>
      <w:r>
        <w:rPr>
          <w:rFonts w:eastAsia="Times New Roman"/>
          <w:sz w:val="24"/>
          <w:szCs w:val="24"/>
        </w:rPr>
        <w:t xml:space="preserve">МБОУ «СОШ №9 </w:t>
      </w:r>
      <w:proofErr w:type="spellStart"/>
      <w:r>
        <w:rPr>
          <w:rFonts w:eastAsia="Times New Roman"/>
          <w:sz w:val="24"/>
          <w:szCs w:val="24"/>
        </w:rPr>
        <w:t>г.Азнакаево</w:t>
      </w:r>
      <w:proofErr w:type="spellEnd"/>
      <w:r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>, что оформляется соответствующим приказом.</w:t>
      </w:r>
    </w:p>
    <w:p w:rsidR="00A830C8" w:rsidRPr="00CA493E" w:rsidRDefault="00A830C8" w:rsidP="00CA493E">
      <w:pPr>
        <w:spacing w:line="15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6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4.7. При восстановлении в </w:t>
      </w:r>
      <w:r>
        <w:rPr>
          <w:rFonts w:eastAsia="Times New Roman"/>
          <w:sz w:val="24"/>
          <w:szCs w:val="24"/>
        </w:rPr>
        <w:t xml:space="preserve">МБОУ «СОШ №9 </w:t>
      </w:r>
      <w:proofErr w:type="spellStart"/>
      <w:r>
        <w:rPr>
          <w:rFonts w:eastAsia="Times New Roman"/>
          <w:sz w:val="24"/>
          <w:szCs w:val="24"/>
        </w:rPr>
        <w:t>г.Азнакаево</w:t>
      </w:r>
      <w:proofErr w:type="spellEnd"/>
      <w:r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заместитель директора по учебной работе устанавливает порядок и сроки ликвидации академической задолженности (при наличии таковой).</w:t>
      </w:r>
    </w:p>
    <w:p w:rsidR="00A830C8" w:rsidRPr="00CA493E" w:rsidRDefault="00A830C8" w:rsidP="00CA493E">
      <w:pPr>
        <w:spacing w:line="18" w:lineRule="exact"/>
        <w:jc w:val="both"/>
        <w:rPr>
          <w:sz w:val="24"/>
          <w:szCs w:val="24"/>
        </w:rPr>
      </w:pPr>
    </w:p>
    <w:p w:rsidR="00A830C8" w:rsidRPr="00CA493E" w:rsidRDefault="006A4637" w:rsidP="00CA493E">
      <w:pPr>
        <w:spacing w:line="236" w:lineRule="auto"/>
        <w:jc w:val="both"/>
        <w:rPr>
          <w:sz w:val="24"/>
          <w:szCs w:val="24"/>
        </w:rPr>
      </w:pPr>
      <w:r w:rsidRPr="00CA493E">
        <w:rPr>
          <w:rFonts w:eastAsia="Times New Roman"/>
          <w:sz w:val="24"/>
          <w:szCs w:val="24"/>
        </w:rPr>
        <w:t xml:space="preserve">4.8. Обучающимся, восстановленным в </w:t>
      </w:r>
      <w:r>
        <w:rPr>
          <w:rFonts w:eastAsia="Times New Roman"/>
          <w:sz w:val="24"/>
          <w:szCs w:val="24"/>
        </w:rPr>
        <w:t xml:space="preserve">МБОУ «СОШ №9 </w:t>
      </w:r>
      <w:proofErr w:type="spellStart"/>
      <w:r>
        <w:rPr>
          <w:rFonts w:eastAsia="Times New Roman"/>
          <w:sz w:val="24"/>
          <w:szCs w:val="24"/>
        </w:rPr>
        <w:t>г.Азнакаево</w:t>
      </w:r>
      <w:proofErr w:type="spellEnd"/>
      <w:r>
        <w:rPr>
          <w:rFonts w:eastAsia="Times New Roman"/>
          <w:sz w:val="24"/>
          <w:szCs w:val="24"/>
        </w:rPr>
        <w:t>»</w:t>
      </w:r>
      <w:r w:rsidRPr="00CA493E">
        <w:rPr>
          <w:rFonts w:eastAsia="Times New Roman"/>
          <w:sz w:val="24"/>
          <w:szCs w:val="24"/>
        </w:rPr>
        <w:t xml:space="preserve"> и успешно прошедшим государственную (итоговую) аттестацию, выдается документ об образовании государственного установленного образца.</w:t>
      </w:r>
    </w:p>
    <w:sectPr w:rsidR="00A830C8" w:rsidRPr="00CA493E">
      <w:pgSz w:w="11900" w:h="16838"/>
      <w:pgMar w:top="112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2A8454AE"/>
    <w:lvl w:ilvl="0" w:tplc="1CF0682C">
      <w:start w:val="4"/>
      <w:numFmt w:val="decimal"/>
      <w:lvlText w:val="%1."/>
      <w:lvlJc w:val="left"/>
    </w:lvl>
    <w:lvl w:ilvl="1" w:tplc="C0F2A3B2">
      <w:numFmt w:val="decimal"/>
      <w:lvlText w:val=""/>
      <w:lvlJc w:val="left"/>
    </w:lvl>
    <w:lvl w:ilvl="2" w:tplc="5726DE72">
      <w:numFmt w:val="decimal"/>
      <w:lvlText w:val=""/>
      <w:lvlJc w:val="left"/>
    </w:lvl>
    <w:lvl w:ilvl="3" w:tplc="67268ADE">
      <w:numFmt w:val="decimal"/>
      <w:lvlText w:val=""/>
      <w:lvlJc w:val="left"/>
    </w:lvl>
    <w:lvl w:ilvl="4" w:tplc="E320FD12">
      <w:numFmt w:val="decimal"/>
      <w:lvlText w:val=""/>
      <w:lvlJc w:val="left"/>
    </w:lvl>
    <w:lvl w:ilvl="5" w:tplc="44525450">
      <w:numFmt w:val="decimal"/>
      <w:lvlText w:val=""/>
      <w:lvlJc w:val="left"/>
    </w:lvl>
    <w:lvl w:ilvl="6" w:tplc="16F29126">
      <w:numFmt w:val="decimal"/>
      <w:lvlText w:val=""/>
      <w:lvlJc w:val="left"/>
    </w:lvl>
    <w:lvl w:ilvl="7" w:tplc="CC2084CE">
      <w:numFmt w:val="decimal"/>
      <w:lvlText w:val=""/>
      <w:lvlJc w:val="left"/>
    </w:lvl>
    <w:lvl w:ilvl="8" w:tplc="5C1AE45A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F04AF77E"/>
    <w:lvl w:ilvl="0" w:tplc="6804FEC2">
      <w:start w:val="1"/>
      <w:numFmt w:val="bullet"/>
      <w:lvlText w:val="в"/>
      <w:lvlJc w:val="left"/>
    </w:lvl>
    <w:lvl w:ilvl="1" w:tplc="F19A5C4E">
      <w:numFmt w:val="decimal"/>
      <w:lvlText w:val=""/>
      <w:lvlJc w:val="left"/>
    </w:lvl>
    <w:lvl w:ilvl="2" w:tplc="9F1C7E9A">
      <w:numFmt w:val="decimal"/>
      <w:lvlText w:val=""/>
      <w:lvlJc w:val="left"/>
    </w:lvl>
    <w:lvl w:ilvl="3" w:tplc="4EFA1E3E">
      <w:numFmt w:val="decimal"/>
      <w:lvlText w:val=""/>
      <w:lvlJc w:val="left"/>
    </w:lvl>
    <w:lvl w:ilvl="4" w:tplc="A84A8B12">
      <w:numFmt w:val="decimal"/>
      <w:lvlText w:val=""/>
      <w:lvlJc w:val="left"/>
    </w:lvl>
    <w:lvl w:ilvl="5" w:tplc="AD1A49AC">
      <w:numFmt w:val="decimal"/>
      <w:lvlText w:val=""/>
      <w:lvlJc w:val="left"/>
    </w:lvl>
    <w:lvl w:ilvl="6" w:tplc="D7C651BA">
      <w:numFmt w:val="decimal"/>
      <w:lvlText w:val=""/>
      <w:lvlJc w:val="left"/>
    </w:lvl>
    <w:lvl w:ilvl="7" w:tplc="AB1E1266">
      <w:numFmt w:val="decimal"/>
      <w:lvlText w:val=""/>
      <w:lvlJc w:val="left"/>
    </w:lvl>
    <w:lvl w:ilvl="8" w:tplc="1AE8AAD2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BCDCF5C2"/>
    <w:lvl w:ilvl="0" w:tplc="D2AED3BC">
      <w:start w:val="3"/>
      <w:numFmt w:val="decimal"/>
      <w:lvlText w:val="%1."/>
      <w:lvlJc w:val="left"/>
    </w:lvl>
    <w:lvl w:ilvl="1" w:tplc="767E3730">
      <w:numFmt w:val="decimal"/>
      <w:lvlText w:val=""/>
      <w:lvlJc w:val="left"/>
    </w:lvl>
    <w:lvl w:ilvl="2" w:tplc="736A259A">
      <w:numFmt w:val="decimal"/>
      <w:lvlText w:val=""/>
      <w:lvlJc w:val="left"/>
    </w:lvl>
    <w:lvl w:ilvl="3" w:tplc="E26E2EA0">
      <w:numFmt w:val="decimal"/>
      <w:lvlText w:val=""/>
      <w:lvlJc w:val="left"/>
    </w:lvl>
    <w:lvl w:ilvl="4" w:tplc="351AB736">
      <w:numFmt w:val="decimal"/>
      <w:lvlText w:val=""/>
      <w:lvlJc w:val="left"/>
    </w:lvl>
    <w:lvl w:ilvl="5" w:tplc="0FA6AD32">
      <w:numFmt w:val="decimal"/>
      <w:lvlText w:val=""/>
      <w:lvlJc w:val="left"/>
    </w:lvl>
    <w:lvl w:ilvl="6" w:tplc="ECDE8780">
      <w:numFmt w:val="decimal"/>
      <w:lvlText w:val=""/>
      <w:lvlJc w:val="left"/>
    </w:lvl>
    <w:lvl w:ilvl="7" w:tplc="D2AE0FBE">
      <w:numFmt w:val="decimal"/>
      <w:lvlText w:val=""/>
      <w:lvlJc w:val="left"/>
    </w:lvl>
    <w:lvl w:ilvl="8" w:tplc="5AFAAE0C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62BA13DE"/>
    <w:lvl w:ilvl="0" w:tplc="9BAA4572">
      <w:start w:val="1"/>
      <w:numFmt w:val="bullet"/>
      <w:lvlText w:val="-"/>
      <w:lvlJc w:val="left"/>
    </w:lvl>
    <w:lvl w:ilvl="1" w:tplc="771CE812">
      <w:numFmt w:val="decimal"/>
      <w:lvlText w:val=""/>
      <w:lvlJc w:val="left"/>
    </w:lvl>
    <w:lvl w:ilvl="2" w:tplc="AF60AA54">
      <w:numFmt w:val="decimal"/>
      <w:lvlText w:val=""/>
      <w:lvlJc w:val="left"/>
    </w:lvl>
    <w:lvl w:ilvl="3" w:tplc="F258B76A">
      <w:numFmt w:val="decimal"/>
      <w:lvlText w:val=""/>
      <w:lvlJc w:val="left"/>
    </w:lvl>
    <w:lvl w:ilvl="4" w:tplc="E6ACFFD6">
      <w:numFmt w:val="decimal"/>
      <w:lvlText w:val=""/>
      <w:lvlJc w:val="left"/>
    </w:lvl>
    <w:lvl w:ilvl="5" w:tplc="7FE6157A">
      <w:numFmt w:val="decimal"/>
      <w:lvlText w:val=""/>
      <w:lvlJc w:val="left"/>
    </w:lvl>
    <w:lvl w:ilvl="6" w:tplc="3676C07A">
      <w:numFmt w:val="decimal"/>
      <w:lvlText w:val=""/>
      <w:lvlJc w:val="left"/>
    </w:lvl>
    <w:lvl w:ilvl="7" w:tplc="83001E58">
      <w:numFmt w:val="decimal"/>
      <w:lvlText w:val=""/>
      <w:lvlJc w:val="left"/>
    </w:lvl>
    <w:lvl w:ilvl="8" w:tplc="68B684E8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3D0A21BC"/>
    <w:lvl w:ilvl="0" w:tplc="81F4F62E">
      <w:start w:val="1"/>
      <w:numFmt w:val="bullet"/>
      <w:lvlText w:val="-"/>
      <w:lvlJc w:val="left"/>
    </w:lvl>
    <w:lvl w:ilvl="1" w:tplc="D36A0C1A">
      <w:numFmt w:val="decimal"/>
      <w:lvlText w:val=""/>
      <w:lvlJc w:val="left"/>
    </w:lvl>
    <w:lvl w:ilvl="2" w:tplc="B2FA94BC">
      <w:numFmt w:val="decimal"/>
      <w:lvlText w:val=""/>
      <w:lvlJc w:val="left"/>
    </w:lvl>
    <w:lvl w:ilvl="3" w:tplc="6F58243C">
      <w:numFmt w:val="decimal"/>
      <w:lvlText w:val=""/>
      <w:lvlJc w:val="left"/>
    </w:lvl>
    <w:lvl w:ilvl="4" w:tplc="7E46D2A8">
      <w:numFmt w:val="decimal"/>
      <w:lvlText w:val=""/>
      <w:lvlJc w:val="left"/>
    </w:lvl>
    <w:lvl w:ilvl="5" w:tplc="24763456">
      <w:numFmt w:val="decimal"/>
      <w:lvlText w:val=""/>
      <w:lvlJc w:val="left"/>
    </w:lvl>
    <w:lvl w:ilvl="6" w:tplc="4DE243E0">
      <w:numFmt w:val="decimal"/>
      <w:lvlText w:val=""/>
      <w:lvlJc w:val="left"/>
    </w:lvl>
    <w:lvl w:ilvl="7" w:tplc="42B46588">
      <w:numFmt w:val="decimal"/>
      <w:lvlText w:val=""/>
      <w:lvlJc w:val="left"/>
    </w:lvl>
    <w:lvl w:ilvl="8" w:tplc="9126DE24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B70022D0"/>
    <w:lvl w:ilvl="0" w:tplc="042A24EE">
      <w:start w:val="1"/>
      <w:numFmt w:val="bullet"/>
      <w:lvlText w:val="\emdash "/>
      <w:lvlJc w:val="left"/>
    </w:lvl>
    <w:lvl w:ilvl="1" w:tplc="15A49396">
      <w:numFmt w:val="decimal"/>
      <w:lvlText w:val=""/>
      <w:lvlJc w:val="left"/>
    </w:lvl>
    <w:lvl w:ilvl="2" w:tplc="547446FE">
      <w:numFmt w:val="decimal"/>
      <w:lvlText w:val=""/>
      <w:lvlJc w:val="left"/>
    </w:lvl>
    <w:lvl w:ilvl="3" w:tplc="F93AE5AE">
      <w:numFmt w:val="decimal"/>
      <w:lvlText w:val=""/>
      <w:lvlJc w:val="left"/>
    </w:lvl>
    <w:lvl w:ilvl="4" w:tplc="062630B2">
      <w:numFmt w:val="decimal"/>
      <w:lvlText w:val=""/>
      <w:lvlJc w:val="left"/>
    </w:lvl>
    <w:lvl w:ilvl="5" w:tplc="730292AC">
      <w:numFmt w:val="decimal"/>
      <w:lvlText w:val=""/>
      <w:lvlJc w:val="left"/>
    </w:lvl>
    <w:lvl w:ilvl="6" w:tplc="53CACE44">
      <w:numFmt w:val="decimal"/>
      <w:lvlText w:val=""/>
      <w:lvlJc w:val="left"/>
    </w:lvl>
    <w:lvl w:ilvl="7" w:tplc="A3C43B12">
      <w:numFmt w:val="decimal"/>
      <w:lvlText w:val=""/>
      <w:lvlJc w:val="left"/>
    </w:lvl>
    <w:lvl w:ilvl="8" w:tplc="A2BA46E8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DE82C0BC"/>
    <w:lvl w:ilvl="0" w:tplc="7F84654C">
      <w:start w:val="1"/>
      <w:numFmt w:val="bullet"/>
      <w:lvlText w:val="в"/>
      <w:lvlJc w:val="left"/>
    </w:lvl>
    <w:lvl w:ilvl="1" w:tplc="92C8891C">
      <w:numFmt w:val="decimal"/>
      <w:lvlText w:val=""/>
      <w:lvlJc w:val="left"/>
    </w:lvl>
    <w:lvl w:ilvl="2" w:tplc="8D0C85FC">
      <w:numFmt w:val="decimal"/>
      <w:lvlText w:val=""/>
      <w:lvlJc w:val="left"/>
    </w:lvl>
    <w:lvl w:ilvl="3" w:tplc="BAA257C8">
      <w:numFmt w:val="decimal"/>
      <w:lvlText w:val=""/>
      <w:lvlJc w:val="left"/>
    </w:lvl>
    <w:lvl w:ilvl="4" w:tplc="07B86FFE">
      <w:numFmt w:val="decimal"/>
      <w:lvlText w:val=""/>
      <w:lvlJc w:val="left"/>
    </w:lvl>
    <w:lvl w:ilvl="5" w:tplc="EEC20AD4">
      <w:numFmt w:val="decimal"/>
      <w:lvlText w:val=""/>
      <w:lvlJc w:val="left"/>
    </w:lvl>
    <w:lvl w:ilvl="6" w:tplc="AFE4353A">
      <w:numFmt w:val="decimal"/>
      <w:lvlText w:val=""/>
      <w:lvlJc w:val="left"/>
    </w:lvl>
    <w:lvl w:ilvl="7" w:tplc="7ACEB46C">
      <w:numFmt w:val="decimal"/>
      <w:lvlText w:val=""/>
      <w:lvlJc w:val="left"/>
    </w:lvl>
    <w:lvl w:ilvl="8" w:tplc="2A8E0324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ACACEB1E"/>
    <w:lvl w:ilvl="0" w:tplc="7C068C80">
      <w:start w:val="1"/>
      <w:numFmt w:val="bullet"/>
      <w:lvlText w:val="-"/>
      <w:lvlJc w:val="left"/>
    </w:lvl>
    <w:lvl w:ilvl="1" w:tplc="8BDCDB32">
      <w:numFmt w:val="decimal"/>
      <w:lvlText w:val=""/>
      <w:lvlJc w:val="left"/>
    </w:lvl>
    <w:lvl w:ilvl="2" w:tplc="B172E560">
      <w:numFmt w:val="decimal"/>
      <w:lvlText w:val=""/>
      <w:lvlJc w:val="left"/>
    </w:lvl>
    <w:lvl w:ilvl="3" w:tplc="2D82597C">
      <w:numFmt w:val="decimal"/>
      <w:lvlText w:val=""/>
      <w:lvlJc w:val="left"/>
    </w:lvl>
    <w:lvl w:ilvl="4" w:tplc="82242B66">
      <w:numFmt w:val="decimal"/>
      <w:lvlText w:val=""/>
      <w:lvlJc w:val="left"/>
    </w:lvl>
    <w:lvl w:ilvl="5" w:tplc="4F2E01A6">
      <w:numFmt w:val="decimal"/>
      <w:lvlText w:val=""/>
      <w:lvlJc w:val="left"/>
    </w:lvl>
    <w:lvl w:ilvl="6" w:tplc="A93039C8">
      <w:numFmt w:val="decimal"/>
      <w:lvlText w:val=""/>
      <w:lvlJc w:val="left"/>
    </w:lvl>
    <w:lvl w:ilvl="7" w:tplc="32AA29A6">
      <w:numFmt w:val="decimal"/>
      <w:lvlText w:val=""/>
      <w:lvlJc w:val="left"/>
    </w:lvl>
    <w:lvl w:ilvl="8" w:tplc="22EE87EE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1D56AC5E"/>
    <w:lvl w:ilvl="0" w:tplc="15D28278">
      <w:start w:val="1"/>
      <w:numFmt w:val="bullet"/>
      <w:lvlText w:val="-"/>
      <w:lvlJc w:val="left"/>
    </w:lvl>
    <w:lvl w:ilvl="1" w:tplc="B322C490">
      <w:numFmt w:val="decimal"/>
      <w:lvlText w:val=""/>
      <w:lvlJc w:val="left"/>
    </w:lvl>
    <w:lvl w:ilvl="2" w:tplc="5D529F00">
      <w:numFmt w:val="decimal"/>
      <w:lvlText w:val=""/>
      <w:lvlJc w:val="left"/>
    </w:lvl>
    <w:lvl w:ilvl="3" w:tplc="2BB41F5C">
      <w:numFmt w:val="decimal"/>
      <w:lvlText w:val=""/>
      <w:lvlJc w:val="left"/>
    </w:lvl>
    <w:lvl w:ilvl="4" w:tplc="7428A2F2">
      <w:numFmt w:val="decimal"/>
      <w:lvlText w:val=""/>
      <w:lvlJc w:val="left"/>
    </w:lvl>
    <w:lvl w:ilvl="5" w:tplc="CC4AC816">
      <w:numFmt w:val="decimal"/>
      <w:lvlText w:val=""/>
      <w:lvlJc w:val="left"/>
    </w:lvl>
    <w:lvl w:ilvl="6" w:tplc="9588244A">
      <w:numFmt w:val="decimal"/>
      <w:lvlText w:val=""/>
      <w:lvlJc w:val="left"/>
    </w:lvl>
    <w:lvl w:ilvl="7" w:tplc="94D07B3E">
      <w:numFmt w:val="decimal"/>
      <w:lvlText w:val=""/>
      <w:lvlJc w:val="left"/>
    </w:lvl>
    <w:lvl w:ilvl="8" w:tplc="5A90E388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C1F086D8"/>
    <w:lvl w:ilvl="0" w:tplc="8AB4987C">
      <w:start w:val="2"/>
      <w:numFmt w:val="decimal"/>
      <w:lvlText w:val="%1."/>
      <w:lvlJc w:val="left"/>
    </w:lvl>
    <w:lvl w:ilvl="1" w:tplc="5B74C48A">
      <w:numFmt w:val="decimal"/>
      <w:lvlText w:val=""/>
      <w:lvlJc w:val="left"/>
    </w:lvl>
    <w:lvl w:ilvl="2" w:tplc="67269E18">
      <w:numFmt w:val="decimal"/>
      <w:lvlText w:val=""/>
      <w:lvlJc w:val="left"/>
    </w:lvl>
    <w:lvl w:ilvl="3" w:tplc="9FA8A14C">
      <w:numFmt w:val="decimal"/>
      <w:lvlText w:val=""/>
      <w:lvlJc w:val="left"/>
    </w:lvl>
    <w:lvl w:ilvl="4" w:tplc="7EC014CC">
      <w:numFmt w:val="decimal"/>
      <w:lvlText w:val=""/>
      <w:lvlJc w:val="left"/>
    </w:lvl>
    <w:lvl w:ilvl="5" w:tplc="52947B8C">
      <w:numFmt w:val="decimal"/>
      <w:lvlText w:val=""/>
      <w:lvlJc w:val="left"/>
    </w:lvl>
    <w:lvl w:ilvl="6" w:tplc="1F4CEF3E">
      <w:numFmt w:val="decimal"/>
      <w:lvlText w:val=""/>
      <w:lvlJc w:val="left"/>
    </w:lvl>
    <w:lvl w:ilvl="7" w:tplc="B77E13C8">
      <w:numFmt w:val="decimal"/>
      <w:lvlText w:val=""/>
      <w:lvlJc w:val="left"/>
    </w:lvl>
    <w:lvl w:ilvl="8" w:tplc="544A3370">
      <w:numFmt w:val="decimal"/>
      <w:lvlText w:val=""/>
      <w:lvlJc w:val="left"/>
    </w:lvl>
  </w:abstractNum>
  <w:abstractNum w:abstractNumId="10" w15:restartNumberingAfterBreak="0">
    <w:nsid w:val="00005AF1"/>
    <w:multiLevelType w:val="hybridMultilevel"/>
    <w:tmpl w:val="0FD84E14"/>
    <w:lvl w:ilvl="0" w:tplc="E0C69EC4">
      <w:start w:val="1"/>
      <w:numFmt w:val="bullet"/>
      <w:lvlText w:val="о"/>
      <w:lvlJc w:val="left"/>
      <w:rPr>
        <w:b/>
      </w:rPr>
    </w:lvl>
    <w:lvl w:ilvl="1" w:tplc="B26E9AE8">
      <w:numFmt w:val="decimal"/>
      <w:lvlText w:val=""/>
      <w:lvlJc w:val="left"/>
    </w:lvl>
    <w:lvl w:ilvl="2" w:tplc="41A2600C">
      <w:numFmt w:val="decimal"/>
      <w:lvlText w:val=""/>
      <w:lvlJc w:val="left"/>
    </w:lvl>
    <w:lvl w:ilvl="3" w:tplc="4072C48E">
      <w:numFmt w:val="decimal"/>
      <w:lvlText w:val=""/>
      <w:lvlJc w:val="left"/>
    </w:lvl>
    <w:lvl w:ilvl="4" w:tplc="2CE4A7B0">
      <w:numFmt w:val="decimal"/>
      <w:lvlText w:val=""/>
      <w:lvlJc w:val="left"/>
    </w:lvl>
    <w:lvl w:ilvl="5" w:tplc="796C8DC0">
      <w:numFmt w:val="decimal"/>
      <w:lvlText w:val=""/>
      <w:lvlJc w:val="left"/>
    </w:lvl>
    <w:lvl w:ilvl="6" w:tplc="A3EE87DC">
      <w:numFmt w:val="decimal"/>
      <w:lvlText w:val=""/>
      <w:lvlJc w:val="left"/>
    </w:lvl>
    <w:lvl w:ilvl="7" w:tplc="901C0A86">
      <w:numFmt w:val="decimal"/>
      <w:lvlText w:val=""/>
      <w:lvlJc w:val="left"/>
    </w:lvl>
    <w:lvl w:ilvl="8" w:tplc="F3E431F4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9722873A"/>
    <w:lvl w:ilvl="0" w:tplc="5D5E5E7C">
      <w:start w:val="1"/>
      <w:numFmt w:val="bullet"/>
      <w:lvlText w:val="\emdash "/>
      <w:lvlJc w:val="left"/>
    </w:lvl>
    <w:lvl w:ilvl="1" w:tplc="1DEC566A">
      <w:numFmt w:val="decimal"/>
      <w:lvlText w:val=""/>
      <w:lvlJc w:val="left"/>
    </w:lvl>
    <w:lvl w:ilvl="2" w:tplc="7468280A">
      <w:numFmt w:val="decimal"/>
      <w:lvlText w:val=""/>
      <w:lvlJc w:val="left"/>
    </w:lvl>
    <w:lvl w:ilvl="3" w:tplc="830A844E">
      <w:numFmt w:val="decimal"/>
      <w:lvlText w:val=""/>
      <w:lvlJc w:val="left"/>
    </w:lvl>
    <w:lvl w:ilvl="4" w:tplc="3ECCAC38">
      <w:numFmt w:val="decimal"/>
      <w:lvlText w:val=""/>
      <w:lvlJc w:val="left"/>
    </w:lvl>
    <w:lvl w:ilvl="5" w:tplc="7EF28B9C">
      <w:numFmt w:val="decimal"/>
      <w:lvlText w:val=""/>
      <w:lvlJc w:val="left"/>
    </w:lvl>
    <w:lvl w:ilvl="6" w:tplc="4F3AE42C">
      <w:numFmt w:val="decimal"/>
      <w:lvlText w:val=""/>
      <w:lvlJc w:val="left"/>
    </w:lvl>
    <w:lvl w:ilvl="7" w:tplc="13840FE8">
      <w:numFmt w:val="decimal"/>
      <w:lvlText w:val=""/>
      <w:lvlJc w:val="left"/>
    </w:lvl>
    <w:lvl w:ilvl="8" w:tplc="7AAA4D04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8"/>
    <w:rsid w:val="00423A9C"/>
    <w:rsid w:val="0055597B"/>
    <w:rsid w:val="006A4637"/>
    <w:rsid w:val="00A830C8"/>
    <w:rsid w:val="00CA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3875"/>
  <w15:docId w15:val="{9FF73A4F-EB15-4752-94CC-6407E96D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qFormat/>
    <w:rsid w:val="00CA49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002FD-C486-41F4-8C2E-B359ECC9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1887</Words>
  <Characters>10757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dcterms:created xsi:type="dcterms:W3CDTF">2019-01-27T19:34:00Z</dcterms:created>
  <dcterms:modified xsi:type="dcterms:W3CDTF">2019-03-06T17:17:00Z</dcterms:modified>
</cp:coreProperties>
</file>